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b51c6" w14:textId="88b51c6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государственном регулировании производства и оборота этилового спирта и алкогольной продукции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Закон Республики Казахстан от 16 июля 1999 года N 429.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 Вниманию пользователей!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Для удобства пользования РЦПИ создано </w:t>
      </w:r>
      <w:r>
        <w:rPr>
          <w:rFonts w:ascii="Consolas"/>
          <w:b w:val="false"/>
          <w:i w:val="false"/>
          <w:color w:val="ff0000"/>
          <w:sz w:val="20"/>
        </w:rPr>
        <w:t>ОГЛАВЛЕНИЕ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Настоящим Законом регулируются отношения, возникающие в процессе производства и оборота этилового спирта и алкогольной продукции, государственного регулирования и осуществления деятельности субъектов производства и оборота этилового спирта и алкогольной продукции. 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1. Основные понятия, используемые в настоящем Законе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настоящем Законе используются следующие основные понятия:</w:t>
      </w:r>
    </w:p>
    <w:bookmarkStart w:name="z23" w:id="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оборот - экспорт, импорт, приобретение, хранение, оптовая и розничная реализация; </w:t>
      </w:r>
    </w:p>
    <w:bookmarkEnd w:id="0"/>
    <w:bookmarkStart w:name="z24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алкогольная продукция - пищевая продукция с объемной долей этилового спирта более полутора процента, произведенная с использованием этилового спирта из пищевого сырья и (или) спиртосодержащей пищевой продукции, за исключением спиртосодержащей продукции медицинского назначения, зарегистрированной в качестве лекарственного средства в соответствии с законодательством Республики Казахстан в области здравоохранения; </w:t>
      </w:r>
    </w:p>
    <w:bookmarkEnd w:id="1"/>
    <w:bookmarkStart w:name="z25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розничная реализация алкогольной продукции - продажа алкогольной продукции для ее дальнейшего потребления или некоммерческого использования, осуществляемая в стационарных помещениях, оборудованных торговым залом, и на территориях ресторанов, баров и кафе, оснащенных контрольно-кассовой машиной с фискальной памятью; </w:t>
      </w:r>
    </w:p>
    <w:bookmarkEnd w:id="2"/>
    <w:bookmarkStart w:name="z26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оптовая реализация алкогольной продукции - отпуск алкогольной продукции со складских помещений по адресу, указанному в лицензии, без ограничения объемов;</w:t>
      </w:r>
    </w:p>
    <w:bookmarkEnd w:id="3"/>
    <w:bookmarkStart w:name="z79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4-1) персональный идентификационный номер-код – идентификационный номер, присваиваемый на производимые и импортируемые этиловый спирт и алкогольную продукцию (кроме пива и пивного напитка);</w:t>
      </w:r>
    </w:p>
    <w:bookmarkEnd w:id="4"/>
    <w:bookmarkStart w:name="z27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5) перемещение - изменение месторасположения этилового спирта и (или) алкогольной продукции в пространстве, за исключением изменения месторасположения внутри стационарных производственных и (или) складских помещений, расположенных по одному адресу; </w:t>
      </w:r>
    </w:p>
    <w:bookmarkEnd w:id="5"/>
    <w:bookmarkStart w:name="z28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6) комбинированная полимерная тара - потребительская тара, изготовленная из комбинированных полимерных материалов, внутренняя поверхность которых изготовлена из пищевого полимерного материала; </w:t>
      </w:r>
    </w:p>
    <w:bookmarkEnd w:id="6"/>
    <w:bookmarkStart w:name="z29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контрольные приборы учета – приборы, оснащенные источниками бесперебойного питания электроэнергией, обеспечивающие автоматизированную передачу через оператора данных контрольных приборов учета в сфере производства этилового спирта и алкогольной продукции уполномоченному органу и его территориальным подразделениям в режиме реального времени данных об объемах производства этилового спирта и алкогольной продукции, концентрации в ней этилового спирта (кроме вина, пива и пивных напитков), остатках этилового спирта (кроме пива и пивных напитков) и идентификации учетно-контрольных марок произведенной алкогольной продукции, подлежащей маркировке учетно-контрольными марками;</w:t>
      </w:r>
    </w:p>
    <w:bookmarkEnd w:id="7"/>
    <w:bookmarkStart w:name="z182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7-1) приборы идентификации учетно-контрольных марок – приборы с использованием программного обеспечения, определяющие идентификацию учетно-контрольных марок алкогольной продукции и осуществляющие передачу данных идентификации уполномоченному органу и его территориальным подразделениям в режиме реального времени, с доступом к информационным ресурсам уполномоченного органа;</w:t>
      </w:r>
    </w:p>
    <w:bookmarkEnd w:id="8"/>
    <w:bookmarkStart w:name="z30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учетно-контрольная марка – специальная разовая наклейка с необходимыми элементами защиты установленной формы и содержания, несущая в себе информацию, предназначенную для идентификации алкогольной продукции (кроме виноматериала, пива и пивного напитка) с целью учета и осуществления контроля за ее оборотом (кроме экспорта);</w:t>
      </w:r>
    </w:p>
    <w:bookmarkEnd w:id="9"/>
    <w:bookmarkStart w:name="z31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9) коньячный спирт - винный дистиллят с объемной долей этилового спирта от 55,0 до 70,0 процентов, изготовленный фракционной перегонкой столового виноматериала с объемной долей этилового спирта не менее 7,5 процента и находившийся в постоянном контакте с древесиной дуба в течение всего периода выдержки или не находившийся в контакте с древесиной дуба; </w:t>
      </w:r>
    </w:p>
    <w:bookmarkEnd w:id="10"/>
    <w:bookmarkStart w:name="z32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10) жестяная тара - потребительская тара, изготовленная из специальной жести, внутренняя поверхность которой состоит из пищевого материала; </w:t>
      </w:r>
    </w:p>
    <w:bookmarkEnd w:id="11"/>
    <w:bookmarkStart w:name="z33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11) складские помещения - специализированные стационарные помещения и (или) площадки (для хранения этилового спирта), предназначенные исключительно для хранения, приема и отпуска этилового спирта и (или) алкогольной продукции, соответствующие квалификационным требованиям; </w:t>
      </w:r>
    </w:p>
    <w:bookmarkEnd w:id="12"/>
    <w:bookmarkStart w:name="z34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12) спиртосодержащая пищевая продукция - пищевая продукция с объемной долей этилового спирта более полутора процента, произведенного из пищевого сырья; </w:t>
      </w:r>
    </w:p>
    <w:bookmarkEnd w:id="13"/>
    <w:bookmarkStart w:name="z35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13) паспорт производства - основной документ, регламентирующий использование имеющегося оборудования, соблюдение технологического процесса, устанавливающий нормы расхода основного сырья, ингредиентов, вспомогательных материалов и нормы выхода готовой продукции, побочных продуктов, а также норм потерь при производстве; </w:t>
      </w:r>
    </w:p>
    <w:bookmarkEnd w:id="14"/>
    <w:bookmarkStart w:name="z36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14) пластиковая емкость - потребительская тара на основе полиэтилена, полистирола и иного полимерного материала; </w:t>
      </w:r>
    </w:p>
    <w:bookmarkEnd w:id="15"/>
    <w:bookmarkStart w:name="z37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15) хранение - размещение (складирование) этилового спирта и (или) алкогольной продукции в целях дальнейшей оптовой или розничной реализации; </w:t>
      </w:r>
    </w:p>
    <w:bookmarkEnd w:id="16"/>
    <w:bookmarkStart w:name="z38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16) идентификация - процедура, обеспечивающая в сфере производства и оборота, использования однозначное распознание, установление полного соответствия определенной продукции среди подобной по отличительным свойствам и признакам; </w:t>
      </w:r>
    </w:p>
    <w:bookmarkEnd w:id="17"/>
    <w:bookmarkStart w:name="z39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17) стационарные помещения - капитальные здания, сооружения или их часть, обеспеченные водоснабжением, энергоснабжением и канализацией, имеющие фундамент, и перемещение которых невозможно без нанесения ущерба их несущей конструкции; </w:t>
      </w:r>
    </w:p>
    <w:bookmarkEnd w:id="18"/>
    <w:bookmarkStart w:name="z40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18) безводный спирт - стопроцентный спирт или абсолютный алкоголь, не содержащий воды, используемый как условное понятие, применяемое в расчетах;</w:t>
      </w:r>
    </w:p>
    <w:bookmarkEnd w:id="19"/>
    <w:bookmarkStart w:name="z75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18-1) розлив пива – способ розничной реализации пива, не предусматривающий его транспортировку и хранение;</w:t>
      </w:r>
    </w:p>
    <w:bookmarkEnd w:id="20"/>
    <w:bookmarkStart w:name="z41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19) маркировка - текст, условное обозначение и рисунки, несущие информацию для потребителя и нанесенные на этикетки, контрэтикетки, кольеретки и упаковки;</w:t>
      </w:r>
    </w:p>
    <w:bookmarkEnd w:id="21"/>
    <w:bookmarkStart w:name="z139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20) потребительская тара - тара, поступающая к потребителю с алкогольной продукцией, не выполняющая функцию транспортной тары и изготовленная из материалов, разрешенных к использованию уполномоченным органом в области здравоохранения; </w:t>
      </w:r>
    </w:p>
    <w:bookmarkEnd w:id="22"/>
    <w:bookmarkStart w:name="z140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21) фирменный специализированный магазин - стационарное помещение, оборудованное торговым залом, оснащенное контрольно-кассовой машиной с фискальной памятью и предназначенное для розничной реализации собственно произведенной алкогольной продукции; </w:t>
      </w:r>
    </w:p>
    <w:bookmarkEnd w:id="23"/>
    <w:bookmarkStart w:name="z141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22) сопроводительная накладная - документ, предназначенный для контроля за движением этилового спирта и (или) алкогольной продукции; </w:t>
      </w:r>
    </w:p>
    <w:bookmarkEnd w:id="24"/>
    <w:bookmarkStart w:name="z119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23) этиловый спирт - продукт, получаемый путем брагоректификации спиртовых бражек или ректификации этилового спирта-сырца, вырабатываемого из зерна, картофеля, сахарной свеклы, мелассы сахара-сырца и другого сахаро- и крахмалосодержащего пищевого растительного сырья, из виноматериала путем прямой или двойной перегонки и иным путем из непищевого сырья;</w:t>
      </w:r>
    </w:p>
    <w:bookmarkEnd w:id="25"/>
    <w:bookmarkStart w:name="z80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24) данные контрольных приборов учета в сфере производства этилового спирта и алкогольной продукции – данные об объемах производства этилового спирта и алкогольной продукции, концентрации в ней этилового спирта (кроме вина, пива и пивного напитка), остатках этилового спирта (кроме пива и пивного напитка) и идентификации учетно-контрольных марок;</w:t>
      </w:r>
    </w:p>
    <w:bookmarkEnd w:id="26"/>
    <w:bookmarkStart w:name="z81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25) оператор данных контрольных приборов учета в сфере производства этилового спирта и алкогольной продукции – юридическое лицо, определенное Правительством Республики Казахстан, обеспечивающее автоматизированную онлайн-передачу уполномоченному органу и его территориальным подразделениям данных контрольных приборов учета.</w:t>
      </w:r>
    </w:p>
    <w:bookmarkEnd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1 в редакции Закона РК от 18.06.2014 </w:t>
      </w:r>
      <w:r>
        <w:rPr>
          <w:rFonts w:ascii="Consolas"/>
          <w:b w:val="false"/>
          <w:i w:val="false"/>
          <w:color w:val="000000"/>
          <w:sz w:val="20"/>
        </w:rPr>
        <w:t>№ 210-V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000000"/>
          <w:sz w:val="20"/>
        </w:rPr>
        <w:t>ст. 2</w:t>
      </w:r>
      <w:r>
        <w:rPr>
          <w:rFonts w:ascii="Consolas"/>
          <w:b w:val="false"/>
          <w:i w:val="false"/>
          <w:color w:val="ff0000"/>
          <w:sz w:val="20"/>
        </w:rPr>
        <w:t xml:space="preserve">); с изменениями, внесенными законами РК от 27.10.2015 </w:t>
      </w:r>
      <w:r>
        <w:rPr>
          <w:rFonts w:ascii="Consolas"/>
          <w:b w:val="false"/>
          <w:i w:val="false"/>
          <w:color w:val="000000"/>
          <w:sz w:val="20"/>
        </w:rPr>
        <w:t>№ 364-V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>
        <w:rPr>
          <w:rFonts w:ascii="Consolas"/>
          <w:b w:val="false"/>
          <w:i w:val="false"/>
          <w:color w:val="000000"/>
          <w:sz w:val="20"/>
        </w:rPr>
        <w:t>№ 432-V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000000"/>
          <w:sz w:val="20"/>
        </w:rPr>
        <w:t>ст. 15</w:t>
      </w:r>
      <w:r>
        <w:rPr>
          <w:rFonts w:ascii="Consolas"/>
          <w:b w:val="false"/>
          <w:i w:val="false"/>
          <w:color w:val="ff0000"/>
          <w:sz w:val="20"/>
        </w:rPr>
        <w:t xml:space="preserve">); от 25.12.2017 </w:t>
      </w:r>
      <w:r>
        <w:rPr>
          <w:rFonts w:ascii="Consolas"/>
          <w:b w:val="false"/>
          <w:i w:val="false"/>
          <w:color w:val="000000"/>
          <w:sz w:val="20"/>
        </w:rPr>
        <w:t>№ 122-VI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01.01.2018).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2. Законодательство Республики Казахстан о государственном регулировании производства и оборота этилового спирта и алкогольной продукции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Законодательство Республики Казахстан о государственном регулировании производства и оборота этилового спирта и алкогольной продукции состоит из настоящего Закона и иных нормативных правовых актов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3. Государственное регулирование производства и оборота этилового спирта и алкогольной продукции</w:t>
      </w:r>
    </w:p>
    <w:bookmarkStart w:name="z111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Под государственным регулированием производства и оборота этилового спирта и алкогольной продукции понимается устанавливаемый нормативными правовыми актами контроль производства и оборота этилового спирта и алкогольной продукции. </w:t>
      </w:r>
    </w:p>
    <w:bookmarkEnd w:id="28"/>
    <w:bookmarkStart w:name="z42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2. Задачами государственного регулирования производства и оборота этилового спирта и алкогольной продукции являются: </w:t>
      </w:r>
    </w:p>
    <w:bookmarkEnd w:id="29"/>
    <w:bookmarkStart w:name="z142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защита экономических интересов и охраны здоровья граждан Республики Казахстан; </w:t>
      </w:r>
    </w:p>
    <w:bookmarkEnd w:id="30"/>
    <w:bookmarkStart w:name="z143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создание условий для повышения качества этилового спирта и алкогольной продукции, производимых и ввозимых в Республику Казахстан;</w:t>
      </w:r>
    </w:p>
    <w:bookmarkEnd w:id="31"/>
    <w:bookmarkStart w:name="z144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обеспечение соблюдения законодательства в области государственного регулирования производства и оборота указанной продукции.</w:t>
      </w:r>
    </w:p>
    <w:bookmarkEnd w:id="32"/>
    <w:bookmarkStart w:name="z43"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3. Государственное регулирование производства и оборота этилового спирта и алкогольной продукции включает в себя: </w:t>
      </w:r>
    </w:p>
    <w:bookmarkEnd w:id="33"/>
    <w:bookmarkStart w:name="z145"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лицензирование деятельности по производству и обороту этилового спирта и алкогольной продукции; </w:t>
      </w:r>
    </w:p>
    <w:bookmarkEnd w:id="34"/>
    <w:bookmarkStart w:name="z146"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регулирование импорта этилового спирта и алкогольной продукции;</w:t>
      </w:r>
    </w:p>
    <w:bookmarkEnd w:id="35"/>
    <w:bookmarkStart w:name="z147"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установление минимальных розничных цен на водки и водки особые, крепкие ликероводочные изделия;</w:t>
      </w:r>
    </w:p>
    <w:bookmarkEnd w:id="36"/>
    <w:bookmarkStart w:name="z148"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4) установление норм и правил в области производства и оборота этилового спирта и алкогольной продукции; </w:t>
      </w:r>
    </w:p>
    <w:bookmarkEnd w:id="37"/>
    <w:bookmarkStart w:name="z149" w:id="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установление для производителей этилового спирта (кроме коньячного спирта), водок и водок особых минимального процента использования производственной мощности и минимальных объемов производства;</w:t>
      </w:r>
    </w:p>
    <w:bookmarkEnd w:id="38"/>
    <w:bookmarkStart w:name="z150"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6) осуществление государственного учета и отчетности в области производства и оборота этилового спирта и алкогольной продукции, составление взаимоувязанных балансов их производства и оборота; </w:t>
      </w:r>
    </w:p>
    <w:bookmarkEnd w:id="39"/>
    <w:bookmarkStart w:name="z152"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организацию государственного контроля над производства и оборотом, а также качеством этилового спирта и алкогольной продукции;</w:t>
      </w:r>
    </w:p>
    <w:bookmarkEnd w:id="40"/>
    <w:bookmarkStart w:name="z153"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обеспечение выполнения международных обязательств Республики Казахстан в части, касающейся вопросов регулирования производства и оборота этилового спирта и алкогольной продукции, осуществление сотрудничества с соответствующими органами зарубежных государств и иными международными организациями, уполномоченными регулировать вопросы производства и оборота этилового спирта и алкогольной продукции;</w:t>
      </w:r>
    </w:p>
    <w:bookmarkEnd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9) (исключен - от 12 января 2007 года N </w:t>
      </w:r>
      <w:r>
        <w:rPr>
          <w:rFonts w:ascii="Consolas"/>
          <w:b w:val="false"/>
          <w:i w:val="false"/>
          <w:color w:val="000000"/>
          <w:sz w:val="20"/>
        </w:rPr>
        <w:t>222</w:t>
      </w:r>
      <w:r>
        <w:rPr>
          <w:rFonts w:ascii="Consolas"/>
          <w:b w:val="false"/>
          <w:i w:val="false"/>
          <w:color w:val="ff0000"/>
          <w:sz w:val="20"/>
        </w:rPr>
        <w:t xml:space="preserve">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44" w:id="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4. Исключен Законом РК от 18.06.2014 </w:t>
      </w:r>
      <w:r>
        <w:rPr>
          <w:rFonts w:ascii="Consolas"/>
          <w:b w:val="false"/>
          <w:i w:val="false"/>
          <w:color w:val="000000"/>
          <w:sz w:val="20"/>
        </w:rPr>
        <w:t>№ 210-V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End w:id="42"/>
    <w:bookmarkStart w:name="z45" w:id="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Центральным и местным исполнительным органам запрещается принимать нормативные правовые и иные акты и (или) совершать действия, затрагивающие сферу производства и оборота этилового спирта и алкогольной продукции без согласования с уполномоченным органом.</w:t>
      </w:r>
    </w:p>
    <w:bookmarkEnd w:id="43"/>
    <w:bookmarkStart w:name="z127" w:id="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6. Особенности, предусмотренные настоящим Законом, за исключением ставок акцизов, не распространяются на производство и оборот биотоплива, которые регламентируются Законом Республики Казахстан "О государственном регулировании производства и оборота биотоплива".</w:t>
      </w:r>
    </w:p>
    <w:bookmarkEnd w:id="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3 с изменениями, внесенными законами РК от 11.12.2006 N </w:t>
      </w:r>
      <w:r>
        <w:rPr>
          <w:rFonts w:ascii="Consolas"/>
          <w:b w:val="false"/>
          <w:i w:val="false"/>
          <w:color w:val="000000"/>
          <w:sz w:val="20"/>
        </w:rPr>
        <w:t>201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01.01.2007); от 12.01.2007 N </w:t>
      </w:r>
      <w:r>
        <w:rPr>
          <w:rFonts w:ascii="Consolas"/>
          <w:b w:val="false"/>
          <w:i w:val="false"/>
          <w:color w:val="000000"/>
          <w:sz w:val="20"/>
        </w:rPr>
        <w:t>222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6 месяцев со дня его официального опубликования); от 15.11.2010 </w:t>
      </w:r>
      <w:r>
        <w:rPr>
          <w:rFonts w:ascii="Consolas"/>
          <w:b w:val="false"/>
          <w:i w:val="false"/>
          <w:color w:val="000000"/>
          <w:sz w:val="20"/>
        </w:rPr>
        <w:t>№ 352-IV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со дня его первого официального опубликования); от 18.06.2014 </w:t>
      </w:r>
      <w:r>
        <w:rPr>
          <w:rFonts w:ascii="Consolas"/>
          <w:b w:val="false"/>
          <w:i w:val="false"/>
          <w:color w:val="000000"/>
          <w:sz w:val="20"/>
        </w:rPr>
        <w:t>№ 210-V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000000"/>
          <w:sz w:val="20"/>
        </w:rPr>
        <w:t>ст. 2</w:t>
      </w:r>
      <w:r>
        <w:rPr>
          <w:rFonts w:ascii="Consolas"/>
          <w:b w:val="false"/>
          <w:i w:val="false"/>
          <w:color w:val="ff0000"/>
          <w:sz w:val="20"/>
        </w:rPr>
        <w:t>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3-1. Компетенция Правительства Республики Казахстан</w:t>
      </w:r>
    </w:p>
    <w:bookmarkStart w:name="z130" w:id="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Правительство Республики Казахстан:</w:t>
      </w:r>
    </w:p>
    <w:bookmarkEnd w:id="45"/>
    <w:bookmarkStart w:name="z131" w:id="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исключен Законом РК от 29.09.2014 </w:t>
      </w:r>
      <w:r>
        <w:rPr>
          <w:rFonts w:ascii="Consolas"/>
          <w:b w:val="false"/>
          <w:i w:val="false"/>
          <w:color w:val="000000"/>
          <w:sz w:val="20"/>
        </w:rPr>
        <w:t>№ 239-V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46"/>
    <w:bookmarkStart w:name="z132" w:id="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исключен Законом РК от 29.09.2014 </w:t>
      </w:r>
      <w:r>
        <w:rPr>
          <w:rFonts w:ascii="Consolas"/>
          <w:b w:val="false"/>
          <w:i w:val="false"/>
          <w:color w:val="000000"/>
          <w:sz w:val="20"/>
        </w:rPr>
        <w:t>№ 239-V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47"/>
    <w:bookmarkStart w:name="z133" w:id="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исключен Законом РК от 29.09.2014 </w:t>
      </w:r>
      <w:r>
        <w:rPr>
          <w:rFonts w:ascii="Consolas"/>
          <w:b w:val="false"/>
          <w:i w:val="false"/>
          <w:color w:val="000000"/>
          <w:sz w:val="20"/>
        </w:rPr>
        <w:t>№ 239-V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48"/>
    <w:bookmarkStart w:name="z134" w:id="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4) исключен Законом РК от 29.09.2014 </w:t>
      </w:r>
      <w:r>
        <w:rPr>
          <w:rFonts w:ascii="Consolas"/>
          <w:b w:val="false"/>
          <w:i w:val="false"/>
          <w:color w:val="000000"/>
          <w:sz w:val="20"/>
        </w:rPr>
        <w:t>№ 239-V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49"/>
    <w:bookmarkStart w:name="z135" w:id="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5) исключен Законом РК от 29.09.2014 </w:t>
      </w:r>
      <w:r>
        <w:rPr>
          <w:rFonts w:ascii="Consolas"/>
          <w:b w:val="false"/>
          <w:i w:val="false"/>
          <w:color w:val="000000"/>
          <w:sz w:val="20"/>
        </w:rPr>
        <w:t>№ 239-V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50"/>
    <w:bookmarkStart w:name="z120" w:id="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5-1) устанавливает минимальные розничные цены на водки и водки особые, крепкие ликероводочные изделия;</w:t>
      </w:r>
    </w:p>
    <w:bookmarkEnd w:id="51"/>
    <w:bookmarkStart w:name="z76" w:id="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5-2) определяет оператора данных контрольных приборов учета в сфере производства этилового спирта и алкогольной продукции;</w:t>
      </w:r>
    </w:p>
    <w:bookmarkEnd w:id="52"/>
    <w:bookmarkStart w:name="z136" w:id="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выполняет иные функции, возложенные на него Конституцией, законами Республики Казахстан и актами Президента Республики Казахстан.</w:t>
      </w:r>
    </w:p>
    <w:bookmarkEnd w:id="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Закон дополнен статьей 3-1 в соответствии с Законом РК от 05.07.2011 </w:t>
      </w:r>
      <w:r>
        <w:rPr>
          <w:rFonts w:ascii="Consolas"/>
          <w:b w:val="false"/>
          <w:i w:val="false"/>
          <w:color w:val="000000"/>
          <w:sz w:val="20"/>
        </w:rPr>
        <w:t>№ 452-IV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13.10.2011); с изменениями, внесенными законами РК от 18.06.2014 </w:t>
      </w:r>
      <w:r>
        <w:rPr>
          <w:rFonts w:ascii="Consolas"/>
          <w:b w:val="false"/>
          <w:i w:val="false"/>
          <w:color w:val="000000"/>
          <w:sz w:val="20"/>
        </w:rPr>
        <w:t>№ 210-V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опубликования); от 29.09.2014 </w:t>
      </w:r>
      <w:r>
        <w:rPr>
          <w:rFonts w:ascii="Consolas"/>
          <w:b w:val="false"/>
          <w:i w:val="false"/>
          <w:color w:val="00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>
        <w:rPr>
          <w:rFonts w:ascii="Consolas"/>
          <w:b w:val="false"/>
          <w:i w:val="false"/>
          <w:color w:val="000000"/>
          <w:sz w:val="20"/>
        </w:rPr>
        <w:t>№ 432-V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4. Компетенция уполномоченного органа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 Сноска. Заголовок статьи 4 в редакции Закона РК от 30.06.2010 </w:t>
      </w:r>
      <w:r>
        <w:rPr>
          <w:rFonts w:ascii="Consolas"/>
          <w:b w:val="false"/>
          <w:i w:val="false"/>
          <w:color w:val="ff0000"/>
          <w:sz w:val="20"/>
        </w:rPr>
        <w:t>№ 297-IV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01.07.2010).</w:t>
      </w:r>
    </w:p>
    <w:bookmarkStart w:name="z5" w:id="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Регулирование производства и оборота этилового спирта и алкогольной продукции от имени государства осуществляется уполномоченным государственным органом (далее уполномоченный орган), определяемым Правительством Республики Казахстан. </w:t>
      </w:r>
    </w:p>
    <w:bookmarkEnd w:id="54"/>
    <w:bookmarkStart w:name="z51" w:id="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Уполномоченный орган в пределах своей компетенции и в целях выполнения возложенных на него задач:</w:t>
      </w:r>
    </w:p>
    <w:bookmarkEnd w:id="55"/>
    <w:bookmarkStart w:name="z52" w:id="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привлекает специалистов иных государственных органов, консультантов и экспертов из числа физических и юридических лиц Республики Казахстан и других государств;</w:t>
      </w:r>
    </w:p>
    <w:bookmarkEnd w:id="56"/>
    <w:bookmarkStart w:name="z53" w:id="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исключен Законом РК от 16.05.2014 </w:t>
      </w:r>
      <w:r>
        <w:rPr>
          <w:rFonts w:ascii="Consolas"/>
          <w:b w:val="false"/>
          <w:i w:val="false"/>
          <w:color w:val="000000"/>
          <w:sz w:val="20"/>
        </w:rPr>
        <w:t>№ 203-V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шести месяцев после дня его первого официального опубликования);</w:t>
      </w:r>
    </w:p>
    <w:bookmarkEnd w:id="57"/>
    <w:bookmarkStart w:name="z54" w:id="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относит алкогольную продукцию к тому или иному виду в соответствии со </w:t>
      </w:r>
      <w:r>
        <w:rPr>
          <w:rFonts w:ascii="Consolas"/>
          <w:b w:val="false"/>
          <w:i w:val="false"/>
          <w:color w:val="000000"/>
          <w:sz w:val="20"/>
        </w:rPr>
        <w:t>статьей 5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Закона;</w:t>
      </w:r>
    </w:p>
    <w:bookmarkEnd w:id="58"/>
    <w:bookmarkStart w:name="z55" w:id="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разрабатывает и утверждает правила оснащения технологических линий производства этилового спирта и (или) алкогольной продукции контрольными приборами учета, их функционирования и осуществления учета, кроме производства виноматериала, а также пива и пивного напитка, производственные мощности которых ниже четырехсот тысяч декалитров в год;</w:t>
      </w:r>
    </w:p>
    <w:bookmarkEnd w:id="59"/>
    <w:bookmarkStart w:name="z56" w:id="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разрабатывает и утверждает перечень необходимых сведений для паспорта производства этилового спирта и алкогольной продукции;</w:t>
      </w:r>
    </w:p>
    <w:bookmarkEnd w:id="60"/>
    <w:bookmarkStart w:name="z78" w:id="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разрабатывает и утверждает порядок представления деклараций по производству и обороту этилового спирта и алкогольной продукции;</w:t>
      </w:r>
    </w:p>
    <w:bookmarkEnd w:id="61"/>
    <w:bookmarkStart w:name="z84" w:id="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разрабатывает и утверждает правила хранения и реализации (отгрузки, приемки этилового спирта);</w:t>
      </w:r>
    </w:p>
    <w:bookmarkEnd w:id="62"/>
    <w:bookmarkStart w:name="z137" w:id="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разрабатывает и утверждает правила оформления и использования сопроводительных накладных на этиловый спирт и (или) алкогольную продукцию;</w:t>
      </w:r>
    </w:p>
    <w:bookmarkEnd w:id="63"/>
    <w:bookmarkStart w:name="z121" w:id="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8-1) разрабатывает минимальные розничные цены на водки и водки особые, крепкие ликероводочные изделия;</w:t>
      </w:r>
    </w:p>
    <w:bookmarkEnd w:id="64"/>
    <w:bookmarkStart w:name="z82" w:id="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8-2) разрабатывает и утверждает правила присвоения персональных идентификационных номеров-кодов;</w:t>
      </w:r>
    </w:p>
    <w:bookmarkEnd w:id="65"/>
    <w:bookmarkStart w:name="z138" w:id="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</w:t>
      </w:r>
      <w:r>
        <w:rPr>
          <w:rFonts w:ascii="Consolas"/>
          <w:b w:val="false"/>
          <w:i w:val="false"/>
          <w:color w:val="ff0000"/>
          <w:sz w:val="20"/>
        </w:rPr>
        <w:t>3. (исключен)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90" w:id="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Деятельность уполномоченного органа регулируется соответствующим положением, утверждаемым Правительством Республики Казахстан.</w:t>
      </w:r>
    </w:p>
    <w:bookmarkEnd w:id="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4 с изменениями, внесенными законами РК от 20.12.2004 </w:t>
      </w:r>
      <w:r>
        <w:rPr>
          <w:rFonts w:ascii="Consolas"/>
          <w:b w:val="false"/>
          <w:i w:val="false"/>
          <w:color w:val="000000"/>
          <w:sz w:val="20"/>
        </w:rPr>
        <w:t>N 13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01.01.2005); от 11.12.2006 N </w:t>
      </w:r>
      <w:r>
        <w:rPr>
          <w:rFonts w:ascii="Consolas"/>
          <w:b w:val="false"/>
          <w:i w:val="false"/>
          <w:color w:val="000000"/>
          <w:sz w:val="20"/>
        </w:rPr>
        <w:t>201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01.01.2007); от 12.01.2007 N </w:t>
      </w:r>
      <w:r>
        <w:rPr>
          <w:rFonts w:ascii="Consolas"/>
          <w:b w:val="false"/>
          <w:i w:val="false"/>
          <w:color w:val="000000"/>
          <w:sz w:val="20"/>
        </w:rPr>
        <w:t>222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6 месяцев со дня его официального опубликования); от 30.06.2010 </w:t>
      </w:r>
      <w:r>
        <w:rPr>
          <w:rFonts w:ascii="Consolas"/>
          <w:b w:val="false"/>
          <w:i w:val="false"/>
          <w:color w:val="000000"/>
          <w:sz w:val="20"/>
        </w:rPr>
        <w:t>№ 297-IV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000000"/>
          <w:sz w:val="20"/>
        </w:rPr>
        <w:t>ст. 2</w:t>
      </w:r>
      <w:r>
        <w:rPr>
          <w:rFonts w:ascii="Consolas"/>
          <w:b w:val="false"/>
          <w:i w:val="false"/>
          <w:color w:val="ff0000"/>
          <w:sz w:val="20"/>
        </w:rPr>
        <w:t xml:space="preserve">); от 05.07.2011 </w:t>
      </w:r>
      <w:r>
        <w:rPr>
          <w:rFonts w:ascii="Consolas"/>
          <w:b w:val="false"/>
          <w:i w:val="false"/>
          <w:color w:val="000000"/>
          <w:sz w:val="20"/>
        </w:rPr>
        <w:t>№ 452-IV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13.10.2011); от 16.05.2014 </w:t>
      </w:r>
      <w:r>
        <w:rPr>
          <w:rFonts w:ascii="Consolas"/>
          <w:b w:val="false"/>
          <w:i w:val="false"/>
          <w:color w:val="000000"/>
          <w:sz w:val="20"/>
        </w:rPr>
        <w:t>№ 203-V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шести месяцев после дня его первого официального опубликования); от 18.06.2014 </w:t>
      </w:r>
      <w:r>
        <w:rPr>
          <w:rFonts w:ascii="Consolas"/>
          <w:b w:val="false"/>
          <w:i w:val="false"/>
          <w:color w:val="000000"/>
          <w:sz w:val="20"/>
        </w:rPr>
        <w:t>№ 210-V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000000"/>
          <w:sz w:val="20"/>
        </w:rPr>
        <w:t>ст. 2</w:t>
      </w:r>
      <w:r>
        <w:rPr>
          <w:rFonts w:ascii="Consolas"/>
          <w:b w:val="false"/>
          <w:i w:val="false"/>
          <w:color w:val="ff0000"/>
          <w:sz w:val="20"/>
        </w:rPr>
        <w:t xml:space="preserve">); от 29.09.2014 </w:t>
      </w:r>
      <w:r>
        <w:rPr>
          <w:rFonts w:ascii="Consolas"/>
          <w:b w:val="false"/>
          <w:i w:val="false"/>
          <w:color w:val="00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>
        <w:rPr>
          <w:rFonts w:ascii="Consolas"/>
          <w:b w:val="false"/>
          <w:i w:val="false"/>
          <w:color w:val="000000"/>
          <w:sz w:val="20"/>
        </w:rPr>
        <w:t>№ 432-V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01.01.2016).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5. Виды алкогольной продукции</w:t>
      </w:r>
    </w:p>
    <w:bookmarkStart w:name="z110" w:id="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К алкогольной продукции относятся: </w:t>
      </w:r>
    </w:p>
    <w:bookmarkEnd w:id="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водки и водки особые;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ликероводочные изделия;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виноматериал;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4) вина;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5) коньяк;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6) бренди;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пиво;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пивной напиток.</w:t>
      </w:r>
    </w:p>
    <w:bookmarkStart w:name="z46" w:id="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2. Водками и водками особыми являются алкогольная продукция, полученная специальной обработкой абсорбентом водно-спиртового раствора крепостью тридцать восемь - сорок пять процентов, пятьдесят процентов и пятьдесят шесть процентов с добавлением ингредиентов или без них, с последующей фильтрацией. </w:t>
      </w:r>
    </w:p>
    <w:bookmarkEnd w:id="69"/>
    <w:bookmarkStart w:name="z47" w:id="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3. Ликероводочными изделиями являются алкогольная продукция с объемной долей этилового спирта от полутора процентов, представляющая собой смеси различных спиртовых соков, морсов, настоев и ароматных спиртов, получаемых переработкой плодово-ягодного и ароматического растительного сырья с добавлением к ним сахарного сиропа, эфирных масел, виноматериала, виноградных вин, коньяка, лимонной кислоты и других пищевых продуктов, а также спирта и воды. </w:t>
      </w:r>
    </w:p>
    <w:bookmarkEnd w:id="70"/>
    <w:bookmarkStart w:name="z154" w:id="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Крепкими ликероводочными изделиями являются ликероводочные изделия с объемной долей этилового спирта от тридцати процентов. </w:t>
      </w:r>
    </w:p>
    <w:bookmarkEnd w:id="71"/>
    <w:bookmarkStart w:name="z155" w:id="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Слабоградусными ликероводочными изделиями являются ликероводочные изделия с объемной долей этилового спирта от полутора процентов до тридцати процентов.</w:t>
      </w:r>
    </w:p>
    <w:bookmarkEnd w:id="72"/>
    <w:bookmarkStart w:name="z48" w:id="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4. Виноматериалом является алкогольная продукция с объемной долей этилового спирта не более двадцати двух с половиной процента, полученная в результате спиртового брожения винограда, виноградного сусла либо плодового или ягодного сока без добавления ароматических и вкусовых добавок, без добавления или с добавлением этилового спирта, произведенного из пищевого сырья, и (или) дистиллятов, которая используется в качестве сырья для производства винодельческой и ликероводочной продукции, этилового спирта, полученного путем прямой или двойной перегонки. </w:t>
      </w:r>
    </w:p>
    <w:bookmarkEnd w:id="73"/>
    <w:bookmarkStart w:name="z49" w:id="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5. Вином является алкогольная продукция, которая произведена из виноматериалов, с объемной долей этилового спирта не более двадцати двух процентов. </w:t>
      </w:r>
    </w:p>
    <w:bookmarkEnd w:id="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</w:t>
      </w:r>
      <w:r>
        <w:rPr>
          <w:rFonts w:ascii="Consolas"/>
          <w:b w:val="false"/>
          <w:i w:val="false"/>
          <w:color w:val="ff0000"/>
          <w:sz w:val="20"/>
        </w:rPr>
        <w:t xml:space="preserve">6 - 12. (Пункты с 6 по 12 исключены - Законом РК от 11 декабря 2006 г. N </w:t>
      </w:r>
      <w:r>
        <w:rPr>
          <w:rFonts w:ascii="Consolas"/>
          <w:b w:val="false"/>
          <w:i w:val="false"/>
          <w:color w:val="000000"/>
          <w:sz w:val="20"/>
        </w:rPr>
        <w:t>201</w:t>
      </w:r>
      <w:r>
        <w:rPr>
          <w:rFonts w:ascii="Consolas"/>
          <w:b w:val="false"/>
          <w:i w:val="false"/>
          <w:color w:val="ff0000"/>
          <w:sz w:val="20"/>
        </w:rPr>
        <w:t xml:space="preserve">).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57" w:id="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13. Коньяком является алкогольная продукция с объемной долей этилового спирта сорок - сорок пять процентов, с характерным букетом и вкусом, приготовленная из этилового спирта, полученного путем прямой или двойной перегонки и выдержанного не менее трех лет в дубовых бочках или эмалированных резервуарах с использованием дубовой клепки. </w:t>
      </w:r>
    </w:p>
    <w:bookmarkEnd w:id="75"/>
    <w:bookmarkStart w:name="z58" w:id="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14. Бренди является алкогольная продукция с объемной долей этилового спирта от тридцати семи с половиной до сорока пяти процентов, изготовленная из винного дистиллята с добавлением или без добавления этилового спирта, полученного из виноматериалов, в количестве, не превышающем пятидесяти процентов от количества безводного этилового спирта в конечном продукте, выдержанного в контакте с древесиной дуба не менее шести месяцев. </w:t>
      </w:r>
    </w:p>
    <w:bookmarkEnd w:id="76"/>
    <w:bookmarkStart w:name="z59" w:id="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15. Пивом является алкогольная продукция, насыщенная двуокисью углерода, получаемая путем сбраживания охмеленного солодового сусла пивными дрожжами.</w:t>
      </w:r>
    </w:p>
    <w:bookmarkEnd w:id="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</w:t>
      </w:r>
      <w:r>
        <w:rPr>
          <w:rFonts w:ascii="Consolas"/>
          <w:b w:val="false"/>
          <w:i w:val="false"/>
          <w:color w:val="ff0000"/>
          <w:sz w:val="20"/>
        </w:rPr>
        <w:t xml:space="preserve">16. (исключен Законом РК от 11.12.2006 N </w:t>
      </w:r>
      <w:r>
        <w:rPr>
          <w:rFonts w:ascii="Consolas"/>
          <w:b w:val="false"/>
          <w:i w:val="false"/>
          <w:color w:val="000000"/>
          <w:sz w:val="20"/>
        </w:rPr>
        <w:t>201</w:t>
      </w:r>
      <w:r>
        <w:rPr>
          <w:rFonts w:ascii="Consolas"/>
          <w:b w:val="false"/>
          <w:i w:val="false"/>
          <w:color w:val="ff0000"/>
          <w:sz w:val="20"/>
        </w:rPr>
        <w:t xml:space="preserve">).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</w:t>
      </w:r>
      <w:r>
        <w:rPr>
          <w:rFonts w:ascii="Consolas"/>
          <w:b w:val="false"/>
          <w:i w:val="false"/>
          <w:color w:val="ff0000"/>
          <w:sz w:val="20"/>
        </w:rPr>
        <w:t xml:space="preserve">17. (исключен Законом РК от 11.12.2006 N </w:t>
      </w:r>
      <w:r>
        <w:rPr>
          <w:rFonts w:ascii="Consolas"/>
          <w:b w:val="false"/>
          <w:i w:val="false"/>
          <w:color w:val="000000"/>
          <w:sz w:val="20"/>
        </w:rPr>
        <w:t>201</w:t>
      </w:r>
      <w:r>
        <w:rPr>
          <w:rFonts w:ascii="Consolas"/>
          <w:b w:val="false"/>
          <w:i w:val="false"/>
          <w:color w:val="ff0000"/>
          <w:sz w:val="20"/>
        </w:rPr>
        <w:t>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83" w:id="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18. Пивным напитком является пивоваренная продукция с объемной долей этилового спирта, образовавшегося в процессе брожения пивного сусла, не более чем 7 процентов, которая произведена из пива (не менее 40 процентов объема готовой продукции) и (или) приготовленного из пивоваренного солода пивного сусла (не менее 40 процентов массы сырья), воды с добавлением или без добавления зернопродуктов, сахаросодержащих продуктов, хмеля и (или) хмелепродуктов, плодового и иного растительного сырья, продуктов их переработки, вкусоароматических веществ и ароматизаторов, без добавления этилового спирта.</w:t>
      </w:r>
    </w:p>
    <w:bookmarkEnd w:id="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5 с изменениями, внесенными законами РК от 10.03.2004 </w:t>
      </w:r>
      <w:r>
        <w:rPr>
          <w:rFonts w:ascii="Consolas"/>
          <w:b w:val="false"/>
          <w:i w:val="false"/>
          <w:color w:val="000000"/>
          <w:sz w:val="20"/>
        </w:rPr>
        <w:t>N 534</w:t>
      </w:r>
      <w:r>
        <w:rPr>
          <w:rFonts w:ascii="Consolas"/>
          <w:b w:val="false"/>
          <w:i w:val="false"/>
          <w:color w:val="ff0000"/>
          <w:sz w:val="20"/>
        </w:rPr>
        <w:t xml:space="preserve">; от 11.12.2006 N </w:t>
      </w:r>
      <w:r>
        <w:rPr>
          <w:rFonts w:ascii="Consolas"/>
          <w:b w:val="false"/>
          <w:i w:val="false"/>
          <w:color w:val="000000"/>
          <w:sz w:val="20"/>
        </w:rPr>
        <w:t>201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01.01.2007); от 12.01.2007 N </w:t>
      </w:r>
      <w:r>
        <w:rPr>
          <w:rFonts w:ascii="Consolas"/>
          <w:b w:val="false"/>
          <w:i w:val="false"/>
          <w:color w:val="000000"/>
          <w:sz w:val="20"/>
        </w:rPr>
        <w:t>222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6 месяцев со дня его официального опубликования); от 18.06.2014 </w:t>
      </w:r>
      <w:r>
        <w:rPr>
          <w:rFonts w:ascii="Consolas"/>
          <w:b w:val="false"/>
          <w:i w:val="false"/>
          <w:color w:val="000000"/>
          <w:sz w:val="20"/>
        </w:rPr>
        <w:t>№ 210-V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опубликования); от 03.12.2015 </w:t>
      </w:r>
      <w:r>
        <w:rPr>
          <w:rFonts w:ascii="Consolas"/>
          <w:b w:val="false"/>
          <w:i w:val="false"/>
          <w:color w:val="000000"/>
          <w:sz w:val="20"/>
        </w:rPr>
        <w:t>№ 432-V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01.01.2016).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6. Дегустационная комиссия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 Сноска. Статья 6 исключена Законом РК от 16.05.2014 </w:t>
      </w:r>
      <w:r>
        <w:rPr>
          <w:rFonts w:ascii="Consolas"/>
          <w:b w:val="false"/>
          <w:i w:val="false"/>
          <w:color w:val="ff0000"/>
          <w:sz w:val="20"/>
        </w:rPr>
        <w:t>№ 203-V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шести месяцев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7. Условия производства этилового спирта и алкогольной продукции</w:t>
      </w:r>
    </w:p>
    <w:bookmarkStart w:name="z98" w:id="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Производство этилового спирта и алкогольной продукции допускается при наличии лицензии и паспорта производства. </w:t>
      </w:r>
    </w:p>
    <w:bookmarkEnd w:id="79"/>
    <w:bookmarkStart w:name="z99" w:id="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2. Паспорт производства разрабатывается и утверждается самим производителем. </w:t>
      </w:r>
    </w:p>
    <w:bookmarkEnd w:id="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внесении изменений или дополнений в паспорт производства производитель до тридцати календарных дней со дня внесения изменений или дополнений в паспорт производства представляет в уполномоченный орган в письменном виде информацию о внесенных изменениях или дополнениях в паспорт производства.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3. (исключен) </w:t>
      </w:r>
    </w:p>
    <w:bookmarkStart w:name="z100" w:id="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4. Для производства алкогольной продукции применяется этиловый спирт, произведенный только из пищевого сырья. </w:t>
      </w:r>
    </w:p>
    <w:bookmarkEnd w:id="81"/>
    <w:bookmarkStart w:name="z101" w:id="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При производстве этилового спирта и (или) алкогольной продукции запрещается:</w:t>
      </w:r>
    </w:p>
    <w:bookmarkEnd w:id="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производство этилового спирта и (или) алкогольной продукции без оснащения технологических линий контрольными приборами учета, кроме производства виноматериала, а также пива и пивного напитка, производственные мощности которых ниже четырехсот тысяч декалитров в год;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производство этилового спирта и (или) алкогольной продукции с неисправными контрольными приборами учета, а равно со сверхнормативными отклонениями в учете, кроме производства виноматериала, а также пива и пивного напитка, производственные мощности которых ниже четырехсот тысяч декалитров в год.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исключен Законом РК от 18.06.2014 </w:t>
      </w:r>
      <w:r>
        <w:rPr>
          <w:rFonts w:ascii="Consolas"/>
          <w:b w:val="false"/>
          <w:i w:val="false"/>
          <w:color w:val="000000"/>
          <w:sz w:val="20"/>
        </w:rPr>
        <w:t>№ 210-V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02" w:id="8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6. Производство этилового спирта и алкогольной продукции допускается в стационарных производственных помещениях и на оборудовании, принадлежащих производителю на праве собственности и соответствующих квалификационным требованиям. </w:t>
      </w:r>
    </w:p>
    <w:bookmarkEnd w:id="83"/>
    <w:bookmarkStart w:name="z103" w:id="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7. Производство этилового спирта и алкогольной продукции двум и более лицензиатам на одних и тех же стационарных помещениях и оборудовании запрещается. </w:t>
      </w:r>
    </w:p>
    <w:bookmarkEnd w:id="84"/>
    <w:bookmarkStart w:name="z104" w:id="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8. Производство этилового спирта и алкогольной продукции допускается:</w:t>
      </w:r>
    </w:p>
    <w:bookmarkEnd w:id="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по адресу, указанному в лицензии, и в соответствии с данными, указанными в паспорте производства;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в соответствии с техническими регламентами и стандартами.</w:t>
      </w:r>
    </w:p>
    <w:bookmarkStart w:name="z105" w:id="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9. Исключен Законом РК от 18.06.2014 </w:t>
      </w:r>
      <w:r>
        <w:rPr>
          <w:rFonts w:ascii="Consolas"/>
          <w:b w:val="false"/>
          <w:i w:val="false"/>
          <w:color w:val="000000"/>
          <w:sz w:val="20"/>
        </w:rPr>
        <w:t>№ 210-V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End w:id="86"/>
    <w:bookmarkStart w:name="z86" w:id="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10. Производство этилового спирта (кроме коньячного спирта) допускается при использовании не менее двадцати процентов от производственной мощности, указанной в паспорте производства.</w:t>
      </w:r>
    </w:p>
    <w:bookmarkEnd w:id="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Производство водок и водок особых допускается при использовании не менее сорока процентов от производственной мощности, указанной в паспорте производства, но не менее двадцати пяти тысяч декалитров в календарный квартал, за исключением календарного квартала, в течение которого получена (возобновлена) лицензия.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7 с изменениями, внесенными законами РК от 10.03.2004 </w:t>
      </w:r>
      <w:r>
        <w:rPr>
          <w:rFonts w:ascii="Consolas"/>
          <w:b w:val="false"/>
          <w:i w:val="false"/>
          <w:color w:val="000000"/>
          <w:sz w:val="20"/>
        </w:rPr>
        <w:t>N 534</w:t>
      </w:r>
      <w:r>
        <w:rPr>
          <w:rFonts w:ascii="Consolas"/>
          <w:b w:val="false"/>
          <w:i w:val="false"/>
          <w:color w:val="ff0000"/>
          <w:sz w:val="20"/>
        </w:rPr>
        <w:t xml:space="preserve">; от 20.12.2004 </w:t>
      </w:r>
      <w:r>
        <w:rPr>
          <w:rFonts w:ascii="Consolas"/>
          <w:b w:val="false"/>
          <w:i w:val="false"/>
          <w:color w:val="000000"/>
          <w:sz w:val="20"/>
        </w:rPr>
        <w:t>N 13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01.01.2005); от 11.12.2006 N </w:t>
      </w:r>
      <w:r>
        <w:rPr>
          <w:rFonts w:ascii="Consolas"/>
          <w:b w:val="false"/>
          <w:i w:val="false"/>
          <w:color w:val="000000"/>
          <w:sz w:val="20"/>
        </w:rPr>
        <w:t>201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01.01.2007); Конституционным Законом РК от 03.07.2013 </w:t>
      </w:r>
      <w:r>
        <w:rPr>
          <w:rFonts w:ascii="Consolas"/>
          <w:b w:val="false"/>
          <w:i w:val="false"/>
          <w:color w:val="000000"/>
          <w:sz w:val="20"/>
        </w:rPr>
        <w:t>№ 121-V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законами РК от 18.06.2014 </w:t>
      </w:r>
      <w:r>
        <w:rPr>
          <w:rFonts w:ascii="Consolas"/>
          <w:b w:val="false"/>
          <w:i w:val="false"/>
          <w:color w:val="000000"/>
          <w:sz w:val="20"/>
        </w:rPr>
        <w:t>№ 210-V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000000"/>
          <w:sz w:val="20"/>
        </w:rPr>
        <w:t>ст. 2</w:t>
      </w:r>
      <w:r>
        <w:rPr>
          <w:rFonts w:ascii="Consolas"/>
          <w:b w:val="false"/>
          <w:i w:val="false"/>
          <w:color w:val="ff0000"/>
          <w:sz w:val="20"/>
        </w:rPr>
        <w:t xml:space="preserve">); от 30.11.2016 </w:t>
      </w:r>
      <w:r>
        <w:rPr>
          <w:rFonts w:ascii="Consolas"/>
          <w:b w:val="false"/>
          <w:i w:val="false"/>
          <w:color w:val="000000"/>
          <w:sz w:val="20"/>
        </w:rPr>
        <w:t>№ 26-VI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01.01.2017); от 25.12.2017 </w:t>
      </w:r>
      <w:r>
        <w:rPr>
          <w:rFonts w:ascii="Consolas"/>
          <w:b w:val="false"/>
          <w:i w:val="false"/>
          <w:color w:val="000000"/>
          <w:sz w:val="20"/>
        </w:rPr>
        <w:t>№ 122-VI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01.01.2018).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8. Маркировка алкогольной продукции</w:t>
      </w:r>
    </w:p>
    <w:bookmarkStart w:name="z97" w:id="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Маркировка производимой (кроме экспортируемой) и импортируемой алкогольной продукции должна содержать информацию на государственном и русском языках о наименовании изделия, изготовителе-лицензиате и его местонахождении, обозначение стандарта на продукцию, вместимости тары, крепости в процентах от объемной доли этилового спирта, содержания сахара, номера лицензии производителя. </w:t>
      </w:r>
    </w:p>
    <w:bookmarkEnd w:id="88"/>
    <w:bookmarkStart w:name="z62" w:id="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2. Маркировка водок и водок особых должна содержать сведения о сорте использованного в их приготовлении спирта. </w:t>
      </w:r>
    </w:p>
    <w:bookmarkEnd w:id="89"/>
    <w:bookmarkStart w:name="z63" w:id="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3. Маркировка вин должна содержать дату розлива и наименование организации, осуществляющей его розлив. </w:t>
      </w:r>
    </w:p>
    <w:bookmarkEnd w:id="90"/>
    <w:bookmarkStart w:name="z64" w:id="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4. Маркировка марочных вин должна содержать информацию о сроке выдержки, коллекционных вин - о годе урожая винограда, из которого изготовлено вино, шампанское - о дате розлива. </w:t>
      </w:r>
    </w:p>
    <w:bookmarkEnd w:id="91"/>
    <w:bookmarkStart w:name="z65" w:id="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5. Маркировка всех видов алкогольной продукции должна производиться в соответствии с Законом Республики Казахстан "О техническом регулировании". </w:t>
      </w:r>
    </w:p>
    <w:bookmarkEnd w:id="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8 с изменениями, внесенными Законом РК от 11.12.2006 № </w:t>
      </w:r>
      <w:r>
        <w:rPr>
          <w:rFonts w:ascii="Consolas"/>
          <w:b w:val="false"/>
          <w:i w:val="false"/>
          <w:color w:val="000000"/>
          <w:sz w:val="20"/>
        </w:rPr>
        <w:t>201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01.01.2007).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9. Условия оборота и перемещения этилового спирта и алкогольной продукции</w:t>
      </w:r>
    </w:p>
    <w:bookmarkStart w:name="z96" w:id="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Запрещается реализация этилового спирта и алкогольной продукции: </w:t>
      </w:r>
    </w:p>
    <w:bookmarkEnd w:id="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без сертификатов (и знаков) соответствия и (или) декларации о соответствии;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не соответствующих требованиям технических регламентов. </w:t>
      </w:r>
    </w:p>
    <w:bookmarkStart w:name="z66" w:id="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2. Запрещается оборот алкогольной продукции: </w:t>
      </w:r>
    </w:p>
    <w:bookmarkEnd w:id="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в жестяной таре (кроме пива, пивного напитка и слабоградусного ликероводочного изделия с крепостью менее двенадцати процентов), в бутылке без этикетки и пластиковой емкости (за исключением розлива пива и пивного напитка);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в комбинированной полимерной таре, в том числе в картонной упаковке с полиэтиленовым покрытием и фольгированном полиэтиленовом пакете, помещенном в картонную коробку;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в грязной, деформированной, а также с явным признаком боя, с поврежденной укупоркой бутылке, а также имеющей общее помутнение, постороннее включение, осадок (кроме коллекционных вин);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4) подлежащей маркировке учетно-контрольной маркой без учетно-контрольной марки, а также с маркой неустановленного образца и (или) не поддающейся идентификации. </w:t>
      </w:r>
    </w:p>
    <w:bookmarkStart w:name="z67" w:id="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3. Запрещаются хранение и реализация алкогольной продукции: </w:t>
      </w:r>
    </w:p>
    <w:bookmarkEnd w:id="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без соответствующей лицензии;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в зданиях и на территориях организаций здравоохранения, образования, физкультурно-оздоровительных, спортивных и спортивно-технических сооружений, автозаправочных станций, торговых рынков, культурно-досуговых организаций;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вне мест, установленных подпунктами 3) и 4) статьи 1 настоящего Закона;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4) в период приостановления действия лицензии;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без уплаты платы за пользование лицензиями на занятие отдельными видами деятельности в сроки и размерах, которые установлены Кодексом Республики Казахстан "О налогах и других обязательных платежах в бюджет" (Налоговый кодекс);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без наличия приборов идентификации учетно-контрольных марок.</w:t>
      </w:r>
    </w:p>
    <w:bookmarkStart w:name="z95" w:id="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4. Запрещается розничная реализация: </w:t>
      </w:r>
    </w:p>
    <w:bookmarkEnd w:id="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алкогольной продукции лицам в возрасте до двадцати одного года;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водок и водок особых, крепких ликероводочных изделий ниже минимальных розничных цен;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алкогольной продукции, за исключением реализации в ресторанах, барах и кафе: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 23 до 8 часов следующего дня;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с объемной долей этилового спирта свыше тридцати процентов с 21 до 12 часов следующего дня. </w:t>
      </w:r>
    </w:p>
    <w:bookmarkStart w:name="z156" w:id="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Запрещаются оборот и перемещение этилового спирта и алкогольной продукции без наличия сопроводительных накладных, а также с нарушением правил оформления и использования сопроводительных накладных на этиловый спирт и (или) алкогольную продукцию.</w:t>
      </w:r>
    </w:p>
    <w:bookmarkEnd w:id="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9 в редакции Закона РК от 18.06.2014 </w:t>
      </w:r>
      <w:r>
        <w:rPr>
          <w:rFonts w:ascii="Consolas"/>
          <w:b w:val="false"/>
          <w:i w:val="false"/>
          <w:color w:val="000000"/>
          <w:sz w:val="20"/>
        </w:rPr>
        <w:t>№ 210-V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000000"/>
          <w:sz w:val="20"/>
        </w:rPr>
        <w:t>ст. 2</w:t>
      </w:r>
      <w:r>
        <w:rPr>
          <w:rFonts w:ascii="Consolas"/>
          <w:b w:val="false"/>
          <w:i w:val="false"/>
          <w:color w:val="ff0000"/>
          <w:sz w:val="20"/>
        </w:rPr>
        <w:t xml:space="preserve">); с изменениями, внесенными законами РК от 27.10.2015 </w:t>
      </w:r>
      <w:r>
        <w:rPr>
          <w:rFonts w:ascii="Consolas"/>
          <w:b w:val="false"/>
          <w:i w:val="false"/>
          <w:color w:val="000000"/>
          <w:sz w:val="20"/>
        </w:rPr>
        <w:t>№ 364-V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>
        <w:rPr>
          <w:rFonts w:ascii="Consolas"/>
          <w:b w:val="false"/>
          <w:i w:val="false"/>
          <w:color w:val="000000"/>
          <w:sz w:val="20"/>
        </w:rPr>
        <w:t>№ 432-V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01.01.2016); от 25.12.2017 </w:t>
      </w:r>
      <w:r>
        <w:rPr>
          <w:rFonts w:ascii="Consolas"/>
          <w:b w:val="false"/>
          <w:i w:val="false"/>
          <w:color w:val="000000"/>
          <w:sz w:val="20"/>
        </w:rPr>
        <w:t>№ 122-VI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01.01.2018).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10. Экспорт и импорт этилового спирта и алкогольной продукции</w:t>
      </w:r>
    </w:p>
    <w:bookmarkStart w:name="z94" w:id="9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Импорт этилового спирта или виноматериала на территорию Республики Казахстан осуществляется при наличии лицензии на производство алкогольной продукции и внешнеторгового договора (контракта), приложения и (или) дополнения к нему.</w:t>
      </w:r>
    </w:p>
    <w:bookmarkEnd w:id="9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Импорт алкогольной продукции (кроме виноматериала) на территорию Республики Казахстан осуществляется при наличии лицензии на осуществление деятельности по хранению и оптовой реализации алкогольной продукции, за исключением деятельности по хранению и оптовой реализации алкогольной продукции на территории ее производства и внешнеторгового договора (контракта), приложения и (или) дополнения к нему.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1-1. Импорт алкогольной продукции допускается по видам, указанным в </w:t>
      </w:r>
      <w:r>
        <w:rPr>
          <w:rFonts w:ascii="Consolas"/>
          <w:b w:val="false"/>
          <w:i w:val="false"/>
          <w:color w:val="000000"/>
          <w:sz w:val="20"/>
        </w:rPr>
        <w:t>пункте 1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5 настоящего Закона, и их наименованиям в соответствии с единой товарной номенклатурой внешнеэкономической деятельности.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Качество ввозимых в Республику Казахстан этилового спирта и алкогольной продукции должно соответствовать техническим регламентам и стандартам.</w:t>
      </w:r>
    </w:p>
    <w:bookmarkStart w:name="z113" w:id="9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1-2. Импорт и экспорт этилового спирта и алкогольной продукции на территорию (с территории) Республики Казахстан вправе осуществлять только юридические лица-резиденты Республики Казахстан.</w:t>
      </w:r>
    </w:p>
    <w:bookmarkEnd w:id="99"/>
    <w:bookmarkStart w:name="z68" w:id="10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2. Экспорт этилового спирта допускается только при наличии лицензии на производство этилового спирта. </w:t>
      </w:r>
    </w:p>
    <w:bookmarkEnd w:id="100"/>
    <w:bookmarkStart w:name="z172" w:id="1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Наличие лицензии на осуществление деятельности по производству алкогольной продукции или деятельности по хранению и оптовой реализации алкогольной продукции, за исключением деятельности по хранению и оптовой реализации алкогольной продукции на территории ее производства, дает право на экспорт алкогольной продукции.   </w:t>
      </w:r>
    </w:p>
    <w:bookmarkEnd w:id="101"/>
    <w:bookmarkStart w:name="z69" w:id="10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Запрещается производство и переработка этилового спирта и виноматериала, а также производство алкогольной продукции на свободных складах.</w:t>
      </w:r>
    </w:p>
    <w:bookmarkEnd w:id="102"/>
    <w:bookmarkStart w:name="z70" w:id="10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4. Временные запреты по экспорту и импорту этилового спирта и алкогольной продукции могут устанавливаться Правительством Республики Казахстан в соответствии с законодательством Республики Казахстан. </w:t>
      </w:r>
    </w:p>
    <w:bookmarkEnd w:id="103"/>
    <w:bookmarkStart w:name="z71" w:id="10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Запрещается импорт в Республику Казахстан алкогольной продукции, оборот которой запрещен пунктом 2 статьи 9 настоящего Закона, а также этилового спирта и алкогольной продукции, реализация которых запрещена пунктом 1 статьи 9 настоящего Закона.</w:t>
      </w:r>
    </w:p>
    <w:bookmarkEnd w:id="10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10 с изменениями, внесенными законами РК от 10.03.2004 </w:t>
      </w:r>
      <w:r>
        <w:rPr>
          <w:rFonts w:ascii="Consolas"/>
          <w:b w:val="false"/>
          <w:i w:val="false"/>
          <w:color w:val="000000"/>
          <w:sz w:val="20"/>
        </w:rPr>
        <w:t>N 534</w:t>
      </w:r>
      <w:r>
        <w:rPr>
          <w:rFonts w:ascii="Consolas"/>
          <w:b w:val="false"/>
          <w:i w:val="false"/>
          <w:color w:val="ff0000"/>
          <w:sz w:val="20"/>
        </w:rPr>
        <w:t xml:space="preserve">; от 30.06.2010 </w:t>
      </w:r>
      <w:r>
        <w:rPr>
          <w:rFonts w:ascii="Consolas"/>
          <w:b w:val="false"/>
          <w:i w:val="false"/>
          <w:color w:val="000000"/>
          <w:sz w:val="20"/>
        </w:rPr>
        <w:t>№ 297-IV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01.07.2010); от 16.05.2014 </w:t>
      </w:r>
      <w:r>
        <w:rPr>
          <w:rFonts w:ascii="Consolas"/>
          <w:b w:val="false"/>
          <w:i w:val="false"/>
          <w:color w:val="000000"/>
          <w:sz w:val="20"/>
        </w:rPr>
        <w:t>№ 203-V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шести месяцев после дня его первого официального опубликования); от 18.06.2014 </w:t>
      </w:r>
      <w:r>
        <w:rPr>
          <w:rFonts w:ascii="Consolas"/>
          <w:b w:val="false"/>
          <w:i w:val="false"/>
          <w:color w:val="000000"/>
          <w:sz w:val="20"/>
        </w:rPr>
        <w:t>№ 210-V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>Статья 11. Правила хранения и реализации этилового спирта</w:t>
      </w:r>
    </w:p>
    <w:bookmarkStart w:name="z72" w:id="10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Реализация этилового спирта допускается в соответствии с правилами, утверждаемыми уполномоченным органом:</w:t>
      </w:r>
    </w:p>
    <w:bookmarkEnd w:id="10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организациям по производству лекарственных средств, изделий медицинского назначения и государственным организациям здравоохранения при наличии лицензии на соответствующий вид деятельности, а также уведомившим о начале своей деятельности, в установленном порядке в пределах выделенных квот;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производителям алкогольной продукции, на выработку которой используется этиловый спирт;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организациям, использующим этиловый спирт в технических целях, для лабораторных нужд или при производстве неалкогольной продукции.</w:t>
      </w:r>
    </w:p>
    <w:bookmarkStart w:name="z73" w:id="10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Хранение и реализация этилового спирта осуществляются только при наличии лицензии на производство этилового спирта со складских помещений производителя.</w:t>
      </w:r>
    </w:p>
    <w:bookmarkEnd w:id="106"/>
    <w:bookmarkStart w:name="z93" w:id="10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Розничная реализация этилового спирта не допускается, за исключением реализации этилового спирта в аптеках, имеющих лицензию на соответствующий вид деятельности.</w:t>
      </w:r>
    </w:p>
    <w:bookmarkEnd w:id="107"/>
    <w:bookmarkStart w:name="z151" w:id="10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Хранение этилового спирта осуществляется в соответствии с правилами, утверждаемыми уполномоченным органом.</w:t>
      </w:r>
    </w:p>
    <w:bookmarkEnd w:id="10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11 в редакции Закона РК от 10.07.2012 </w:t>
      </w:r>
      <w:r>
        <w:rPr>
          <w:rFonts w:ascii="Consolas"/>
          <w:b w:val="false"/>
          <w:i w:val="false"/>
          <w:color w:val="000000"/>
          <w:sz w:val="20"/>
        </w:rPr>
        <w:t>№ 36-V</w:t>
      </w:r>
      <w:r>
        <w:rPr>
          <w:rFonts w:ascii="Consolas"/>
          <w:b w:val="false"/>
          <w:i w:val="false"/>
          <w:color w:val="ff0000"/>
          <w:sz w:val="20"/>
        </w:rPr>
        <w:t xml:space="preserve">(вводится в действие по истечении десяти календарных дней после его первого официального опубликования); с изменениями, внесенными Законом РК от 29.09.2014 </w:t>
      </w:r>
      <w:r>
        <w:rPr>
          <w:rFonts w:ascii="Consolas"/>
          <w:b w:val="false"/>
          <w:i w:val="false"/>
          <w:color w:val="00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12. Хранение и реализация алкогольной продукции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Производитель вправе осуществлять оптовую реализацию алкогольной продукции лицам, имеющим лицензии на осуществление деятельности по: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хранению и оптовой реализации алкогольной продукции, за исключением деятельности по хранению и оптовой реализации алкогольной продукции на территории ее производства;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хранению и розничной реализации алкогольной продукции, за исключением деятельности по хранению и розничной реализации алкогольной продукции на территории ее производства.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1-1. Производитель вправе осуществлять розничную реализацию алкогольной продукции через фирменные специализированные магазины.</w:t>
      </w:r>
    </w:p>
    <w:bookmarkStart w:name="z178" w:id="10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Лица, имеющие лицензии на осуществление деятельности по хранению и оптовой реализации алкогольной продукции, за исключением деятельности по хранению и оптовой реализации алкогольной продукции на территории ее производства, вправе реализовывать алкогольную продукцию исключительно лицам, имеющим лицензии на осуществление деятельности, указанной в подпунктах 1) и 2) пункта 1 настоящей статьи.</w:t>
      </w:r>
    </w:p>
    <w:bookmarkEnd w:id="10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3. (исключен)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79" w:id="1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Деятельность по хранению и оптовой реализации алкогольной продукции двум и более лицензиатам в одном складском помещении запрещается.</w:t>
      </w:r>
    </w:p>
    <w:bookmarkEnd w:id="1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12 с изменениями, внесенными законами РК от 10.03.2004 </w:t>
      </w:r>
      <w:r>
        <w:rPr>
          <w:rFonts w:ascii="Consolas"/>
          <w:b w:val="false"/>
          <w:i w:val="false"/>
          <w:color w:val="000000"/>
          <w:sz w:val="20"/>
        </w:rPr>
        <w:t>N 534</w:t>
      </w:r>
      <w:r>
        <w:rPr>
          <w:rFonts w:ascii="Consolas"/>
          <w:b w:val="false"/>
          <w:i w:val="false"/>
          <w:color w:val="ff0000"/>
          <w:sz w:val="20"/>
        </w:rPr>
        <w:t xml:space="preserve">; от 11.12.2006 N </w:t>
      </w:r>
      <w:r>
        <w:rPr>
          <w:rFonts w:ascii="Consolas"/>
          <w:b w:val="false"/>
          <w:i w:val="false"/>
          <w:color w:val="000000"/>
          <w:sz w:val="20"/>
        </w:rPr>
        <w:t>201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01.01.2007); от 16.05.2014 </w:t>
      </w:r>
      <w:r>
        <w:rPr>
          <w:rFonts w:ascii="Consolas"/>
          <w:b w:val="false"/>
          <w:i w:val="false"/>
          <w:color w:val="000000"/>
          <w:sz w:val="20"/>
        </w:rPr>
        <w:t>№ 203-V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>Статья 12-1. Условия транспортировки этилового спирта и алкогольной продукции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реализации (отпуске) и транспортировке этилового спирта и алкогольной продукции обязательно оформляются сопроводительные накладные в порядке, установленном уполномоченным органом.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Закон дополнен статьей 12-1 в соответствии с Законом РК от 30.06.2010 </w:t>
      </w:r>
      <w:r>
        <w:rPr>
          <w:rFonts w:ascii="Consolas"/>
          <w:b w:val="false"/>
          <w:i w:val="false"/>
          <w:color w:val="000000"/>
          <w:sz w:val="20"/>
        </w:rPr>
        <w:t>№ 297-IV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01.01.2011); в редакции Закона РК от 29.09.2014 </w:t>
      </w:r>
      <w:r>
        <w:rPr>
          <w:rFonts w:ascii="Consolas"/>
          <w:b w:val="false"/>
          <w:i w:val="false"/>
          <w:color w:val="00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13. Декларирование объемов производств и оборота этилового спирта и алкогольной продукции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Физические и юридические лица, осуществляющие производство, хранение, реализацию и использование этилового спирта, производство, хранение и оптовую реализацию алкогольной продукции, обязаны представлять декларации производства и оборота этилового спирта и алкогольной продукции уполномоченному органу.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2. (исключен)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статью 13 внесены изменения - Законом РК от 20 декабря 2004 г. </w:t>
      </w:r>
      <w:r>
        <w:rPr>
          <w:rFonts w:ascii="Consolas"/>
          <w:b w:val="false"/>
          <w:i w:val="false"/>
          <w:color w:val="000000"/>
          <w:sz w:val="20"/>
        </w:rPr>
        <w:t>N 13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1 января 2005 г.).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14. </w:t>
      </w:r>
      <w:r>
        <w:rPr>
          <w:rFonts w:ascii="Consolas"/>
          <w:b/>
          <w:i/>
          <w:color w:val="000000"/>
          <w:sz w:val="20"/>
        </w:rPr>
        <w:t xml:space="preserve">Исключена </w:t>
      </w:r>
      <w:r>
        <w:rPr>
          <w:rFonts w:ascii="Consolas"/>
          <w:b/>
          <w:i w:val="false"/>
          <w:color w:val="000000"/>
          <w:sz w:val="20"/>
        </w:rPr>
        <w:t>Законом</w:t>
      </w: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/>
          <w:color w:val="000000"/>
          <w:sz w:val="20"/>
        </w:rPr>
        <w:t xml:space="preserve">РК от 19 июня 2007 года N 264 (порядок введения в действие см. </w:t>
      </w:r>
      <w:r>
        <w:rPr>
          <w:rFonts w:ascii="Consolas"/>
          <w:b/>
          <w:i w:val="false"/>
          <w:color w:val="000000"/>
          <w:sz w:val="20"/>
        </w:rPr>
        <w:t xml:space="preserve">ст.2 </w:t>
      </w:r>
      <w:r>
        <w:rPr>
          <w:rFonts w:ascii="Consolas"/>
          <w:b/>
          <w:i/>
          <w:color w:val="000000"/>
          <w:sz w:val="20"/>
        </w:rPr>
        <w:t xml:space="preserve">Закона) 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15. Лицензирование деятельности по производству и обороту этилового спирта и алкогольной продукции</w:t>
      </w:r>
    </w:p>
    <w:bookmarkStart w:name="z92" w:id="1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Производство и оборот (кроме экспорта) этилового спирта и алкогольной продукции на территории Республики Казахстан осуществляются на основании лицензий, выдаваемых:</w:t>
      </w:r>
    </w:p>
    <w:bookmarkEnd w:id="111"/>
    <w:bookmarkStart w:name="z115" w:id="1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уполномоченным органом на производство этилового спирта и алкогольной продукции;</w:t>
      </w:r>
    </w:p>
    <w:bookmarkEnd w:id="112"/>
    <w:bookmarkStart w:name="z116" w:id="1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территориальными подразделениями уполномоченного органа по областям, городам республиканского значения и столицы – на хранение и оптовую реализацию алкогольной продукции, за исключением хранения и оптовой реализации алкогольной продукции на территории ее производства, а также на хранение и розничную реализацию алкогольной продукции, за исключением хранения и розничной реализации алкогольной продукции на территории ее производства.</w:t>
      </w:r>
    </w:p>
    <w:bookmarkEnd w:id="113"/>
    <w:bookmarkStart w:name="z114" w:id="1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1-1. Исключен Законом РК от 16.05.2014 </w:t>
      </w:r>
      <w:r>
        <w:rPr>
          <w:rFonts w:ascii="Consolas"/>
          <w:b w:val="false"/>
          <w:i w:val="false"/>
          <w:color w:val="000000"/>
          <w:sz w:val="20"/>
        </w:rPr>
        <w:t>№ 203-V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шести месяцев после дня его первого официального опубликования).</w:t>
      </w:r>
    </w:p>
    <w:bookmarkEnd w:id="114"/>
    <w:bookmarkStart w:name="z74" w:id="1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Лицензии в сфере производства и оборота этилового спирта и алкогольной продукции являются неотчуждаемыми, не передаваемыми лицензиатом другим физическим и юридическим лицам, за исключением случая, предусмотренного частью второй настоящего пункта.</w:t>
      </w:r>
    </w:p>
    <w:bookmarkEnd w:id="1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Лицензия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производства, является отчуждаемой.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Лицензия выдается на каждый объект деятельности по конкретному адресу.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Лицензия выдается со дня представления заявления с документами не позднее пятнадцати рабочих дней.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Хранение и реализация этилового спирта без лицензии на производство этилового спирта запрещаются, за исключением случаев, установленных частью второй настоящего пункта.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Лицензия на производство алкогольной продукции дает право производителю на: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хранение этилового спирта, предназначенного для производства алкогольной продукции, в складских помещениях в месте нахождения производства алкогольной продукции, указанного в лицензии;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хранение алкогольной продукции собственного производства в месте нахождения производства, указанного в лицензии, и оптовую реализацию лицам, имеющим лицензию на осуществление деятельности по хранению и оптовой реализации алкогольной продукции, за исключением деятельности по хранению и оптовой реализации алкогольной продукции на территории ее производства.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Деятельность по хранению и оптовой реализации алкогольной продукции на территории ее производства, а также по хранению и розничной реализации алкогольной продукции на территории ее производства лицензированию не подлежит.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5. (исключен)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91" w:id="1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6. Лицензированию подлежат отдельные виды деятельности, связанные с производством и оборотом этилового спирта и алкогольной продукции, в соответствии с законодательством Республики Казахстан о разрешениях и уведомлениях.</w:t>
      </w:r>
    </w:p>
    <w:bookmarkEnd w:id="116"/>
    <w:bookmarkStart w:name="z77" w:id="1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7. Исключен Законом РК от 15.07.2011 </w:t>
      </w:r>
      <w:r>
        <w:rPr>
          <w:rFonts w:ascii="Consolas"/>
          <w:b w:val="false"/>
          <w:i w:val="false"/>
          <w:color w:val="000000"/>
          <w:sz w:val="20"/>
        </w:rPr>
        <w:t>№ 461-IV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с 30.01.2012).</w:t>
      </w:r>
    </w:p>
    <w:bookmarkEnd w:id="117"/>
    <w:bookmarkStart w:name="z126" w:id="1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8. Лицензиар вправе привлекать работников своих территориальных органов по месту нахождения объекта деятельности для установления соответствия квалификационным требованиям.</w:t>
      </w:r>
    </w:p>
    <w:bookmarkEnd w:id="1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15 с изменениями, внесенными законами РК от 10.03.2004 </w:t>
      </w:r>
      <w:r>
        <w:rPr>
          <w:rFonts w:ascii="Consolas"/>
          <w:b w:val="false"/>
          <w:i w:val="false"/>
          <w:color w:val="000000"/>
          <w:sz w:val="20"/>
        </w:rPr>
        <w:t>N 534</w:t>
      </w:r>
      <w:r>
        <w:rPr>
          <w:rFonts w:ascii="Consolas"/>
          <w:b w:val="false"/>
          <w:i w:val="false"/>
          <w:color w:val="ff0000"/>
          <w:sz w:val="20"/>
        </w:rPr>
        <w:t xml:space="preserve">; от 11.12.2006 N </w:t>
      </w:r>
      <w:r>
        <w:rPr>
          <w:rFonts w:ascii="Consolas"/>
          <w:b w:val="false"/>
          <w:i w:val="false"/>
          <w:color w:val="000000"/>
          <w:sz w:val="20"/>
        </w:rPr>
        <w:t>201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01.01.2007); от 12.01.2007 N </w:t>
      </w:r>
      <w:r>
        <w:rPr>
          <w:rFonts w:ascii="Consolas"/>
          <w:b w:val="false"/>
          <w:i w:val="false"/>
          <w:color w:val="000000"/>
          <w:sz w:val="20"/>
        </w:rPr>
        <w:t>222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6 месяцев со дня его официального опубликования); от 30.06.2010 </w:t>
      </w:r>
      <w:r>
        <w:rPr>
          <w:rFonts w:ascii="Consolas"/>
          <w:b w:val="false"/>
          <w:i w:val="false"/>
          <w:color w:val="000000"/>
          <w:sz w:val="20"/>
        </w:rPr>
        <w:t>№ 297-IV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000000"/>
          <w:sz w:val="20"/>
        </w:rPr>
        <w:t>ст. 2</w:t>
      </w:r>
      <w:r>
        <w:rPr>
          <w:rFonts w:ascii="Consolas"/>
          <w:b w:val="false"/>
          <w:i w:val="false"/>
          <w:color w:val="ff0000"/>
          <w:sz w:val="20"/>
        </w:rPr>
        <w:t xml:space="preserve">); от 15.07.2011 </w:t>
      </w:r>
      <w:r>
        <w:rPr>
          <w:rFonts w:ascii="Consolas"/>
          <w:b w:val="false"/>
          <w:i w:val="false"/>
          <w:color w:val="000000"/>
          <w:sz w:val="20"/>
        </w:rPr>
        <w:t>№ 461-IV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30.01.2012); от 10.07.2012 </w:t>
      </w:r>
      <w:r>
        <w:rPr>
          <w:rFonts w:ascii="Consolas"/>
          <w:b w:val="false"/>
          <w:i w:val="false"/>
          <w:color w:val="000000"/>
          <w:sz w:val="20"/>
        </w:rPr>
        <w:t>№ 36-V</w:t>
      </w:r>
      <w:r>
        <w:rPr>
          <w:rFonts w:ascii="Consolas"/>
          <w:b w:val="false"/>
          <w:i w:val="false"/>
          <w:color w:val="ff0000"/>
          <w:sz w:val="20"/>
        </w:rPr>
        <w:t xml:space="preserve">(вводится в действие по истечении десяти календарных дней после его первого официального опубликования); от 16.05.2014 </w:t>
      </w:r>
      <w:r>
        <w:rPr>
          <w:rFonts w:ascii="Consolas"/>
          <w:b w:val="false"/>
          <w:i w:val="false"/>
          <w:color w:val="000000"/>
          <w:sz w:val="20"/>
        </w:rPr>
        <w:t>№ 203-V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шести месяцев после дня его первого официального опубликования);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>Статья 16. Условия выдачи лицензий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Лицензия на право заниматься деятельностью по производству и обороту этилового спирта и алкогольной продукции выдается субъекту, квалификационный уровень которого соответствует предъявляемым требованиям для соответствующего вида деятельности. </w:t>
      </w:r>
    </w:p>
    <w:bookmarkStart w:name="z180" w:id="1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Квалификационные требования, предъявляемые к деятельности по производству и обороту этилового спирта и алкогольной продукции, утверждаются уполномоченным органом.</w:t>
      </w:r>
    </w:p>
    <w:bookmarkEnd w:id="1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16 с изменениями, внесенными Законом РК от 30.11.2016 </w:t>
      </w:r>
      <w:r>
        <w:rPr>
          <w:rFonts w:ascii="Consolas"/>
          <w:b w:val="false"/>
          <w:i w:val="false"/>
          <w:color w:val="000000"/>
          <w:sz w:val="20"/>
        </w:rPr>
        <w:t>№ 26-VI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01.01.2017). 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17. Обжалование отказа в выдаче лицензии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Если лицензия не выдана в установленный настоящим Законом срок или отказ представляется заявителю необоснованным, он вправе в месячный срок обжаловать эти действия в судебном порядке. </w:t>
      </w:r>
    </w:p>
    <w:bookmarkStart w:name="z181" w:id="1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2. Суд, установив факт необоснованного отказа либо невыдачи лицензии в установленные сроки, выносит решение, обязывающее лицензиара выдать лицензию, которое должно быть исполнено лицензиаром в десятидневный срок с момента вступления решения суда в законную силу.     </w:t>
      </w:r>
    </w:p>
    <w:bookmarkEnd w:id="12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18. </w:t>
      </w:r>
      <w:r>
        <w:rPr>
          <w:rFonts w:ascii="Consolas"/>
          <w:b/>
          <w:i/>
          <w:color w:val="000000"/>
          <w:sz w:val="20"/>
        </w:rPr>
        <w:t xml:space="preserve">(Статья исключена Законом РК от 12 января 2007 года N </w:t>
      </w:r>
      <w:r>
        <w:rPr>
          <w:rFonts w:ascii="Consolas"/>
          <w:b/>
          <w:i w:val="false"/>
          <w:color w:val="000000"/>
          <w:sz w:val="20"/>
        </w:rPr>
        <w:t>222</w:t>
      </w: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/>
          <w:color w:val="000000"/>
          <w:sz w:val="20"/>
        </w:rPr>
        <w:t xml:space="preserve">(вводится в действие по истечении 6 месяцев со дня его официального опубликования). 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19. Приостановление действия или лишение лицензии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Приостановление действия или лишение лицензии в сфере производства и оборота этилового спирта и алкогольной продукции осуществляется в порядке, предусмотренном Кодексом Республики Казахстан об административных правонарушениях.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19 в редакции Закона РК от 16.05.2014 </w:t>
      </w:r>
      <w:r>
        <w:rPr>
          <w:rFonts w:ascii="Consolas"/>
          <w:b w:val="false"/>
          <w:i w:val="false"/>
          <w:color w:val="000000"/>
          <w:sz w:val="20"/>
        </w:rPr>
        <w:t>№ 203-V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20. Лишение лицензии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 Сноска. Статья 20 исключена Законом РК от 16.05.2014 </w:t>
      </w:r>
      <w:r>
        <w:rPr>
          <w:rFonts w:ascii="Consolas"/>
          <w:b w:val="false"/>
          <w:i w:val="false"/>
          <w:color w:val="ff0000"/>
          <w:sz w:val="20"/>
        </w:rPr>
        <w:t>№ 203-V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шести месяцев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>Статья 21. Ответственность за нарушение законодательства Республики Казахстан о государственном регулировании производства и оборота этилового спирта и алкогольной продукции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Нарушение законодательства Республики Казахстан о государственном регулировании производства и оборота этилового спирта и алкогольной продукции влечет ответственность, установленную законами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21 в редакции Закона РК от 18.06.2014 </w:t>
      </w:r>
      <w:r>
        <w:rPr>
          <w:rFonts w:ascii="Consolas"/>
          <w:b w:val="false"/>
          <w:i w:val="false"/>
          <w:color w:val="000000"/>
          <w:sz w:val="20"/>
        </w:rPr>
        <w:t>№ 210-V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8"/>
        <w:gridCol w:w="2872"/>
      </w:tblGrid>
      <w:tr>
        <w:trPr>
          <w:trHeight w:val="30" w:hRule="atLeast"/>
        </w:trPr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Президент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